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6192F" w14:textId="41B1BAE1" w:rsidR="009C48A3" w:rsidRPr="008E1975" w:rsidRDefault="009C48A3" w:rsidP="00972AFD">
      <w:pPr>
        <w:widowControl/>
        <w:autoSpaceDE/>
        <w:autoSpaceDN/>
        <w:adjustRightInd/>
        <w:ind w:left="7920"/>
        <w:rPr>
          <w:rFonts w:ascii="Times New Roman" w:hAnsi="Times New Roman" w:cs="Times New Roman"/>
          <w:sz w:val="24"/>
        </w:rPr>
      </w:pPr>
      <w:r w:rsidRPr="008E1975">
        <w:rPr>
          <w:rFonts w:ascii="Times New Roman" w:hAnsi="Times New Roman" w:cs="Times New Roman"/>
          <w:sz w:val="24"/>
        </w:rPr>
        <w:t>Pirkimo dokumentų</w:t>
      </w:r>
    </w:p>
    <w:p w14:paraId="0CA10A1A" w14:textId="2C9D2439" w:rsidR="009C48A3" w:rsidRPr="008E1975" w:rsidRDefault="009C48A3" w:rsidP="00972AFD">
      <w:pPr>
        <w:widowControl/>
        <w:autoSpaceDE/>
        <w:autoSpaceDN/>
        <w:adjustRightInd/>
        <w:ind w:left="8342" w:firstLine="298"/>
        <w:jc w:val="both"/>
        <w:rPr>
          <w:rFonts w:ascii="Times New Roman" w:hAnsi="Times New Roman" w:cs="Times New Roman"/>
          <w:sz w:val="24"/>
        </w:rPr>
      </w:pPr>
      <w:r w:rsidRPr="008E1975">
        <w:rPr>
          <w:rFonts w:ascii="Times New Roman" w:hAnsi="Times New Roman" w:cs="Times New Roman"/>
          <w:sz w:val="24"/>
        </w:rPr>
        <w:t>1 priedas</w:t>
      </w:r>
    </w:p>
    <w:p w14:paraId="190D3BD3" w14:textId="77777777" w:rsidR="009C48A3" w:rsidRPr="008E1975" w:rsidRDefault="009C48A3" w:rsidP="008E1975">
      <w:pPr>
        <w:widowControl/>
        <w:autoSpaceDE/>
        <w:autoSpaceDN/>
        <w:adjustRightInd/>
        <w:ind w:left="6902" w:firstLine="0"/>
        <w:jc w:val="both"/>
        <w:rPr>
          <w:rFonts w:ascii="Times New Roman" w:hAnsi="Times New Roman" w:cs="Times New Roman"/>
          <w:sz w:val="24"/>
        </w:rPr>
      </w:pPr>
    </w:p>
    <w:p w14:paraId="2BBCBFDB" w14:textId="77777777" w:rsidR="009C48A3" w:rsidRPr="008E1975" w:rsidRDefault="009C48A3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8E1975">
        <w:rPr>
          <w:rFonts w:ascii="Times New Roman" w:hAnsi="Times New Roman" w:cs="Times New Roman"/>
          <w:b/>
          <w:sz w:val="24"/>
        </w:rPr>
        <w:t>PASLAUGŲ TECHNINĖ SPECIFIKACIJA</w:t>
      </w:r>
    </w:p>
    <w:p w14:paraId="031902DD" w14:textId="77777777" w:rsidR="009C48A3" w:rsidRPr="008E1975" w:rsidRDefault="009C48A3" w:rsidP="009C48A3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718F84A4" w14:textId="77777777" w:rsidR="009C48A3" w:rsidRPr="008E1975" w:rsidRDefault="009C48A3" w:rsidP="009C48A3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24"/>
        </w:rPr>
      </w:pPr>
    </w:p>
    <w:p w14:paraId="29E075CD" w14:textId="77777777" w:rsidR="009C48A3" w:rsidRPr="008E197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8E1975">
        <w:rPr>
          <w:b/>
          <w:bCs/>
          <w:szCs w:val="24"/>
        </w:rPr>
        <w:t>BENDROSIOS NUOSTATOS</w:t>
      </w:r>
    </w:p>
    <w:p w14:paraId="23140B5F" w14:textId="77777777" w:rsidR="009C48A3" w:rsidRPr="008E1975" w:rsidRDefault="008E1975" w:rsidP="008E197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92" w:right="279"/>
        <w:rPr>
          <w:szCs w:val="24"/>
        </w:rPr>
      </w:pPr>
      <w:r w:rsidRPr="008E1975">
        <w:rPr>
          <w:szCs w:val="24"/>
        </w:rPr>
        <w:t xml:space="preserve">1.1. </w:t>
      </w:r>
      <w:r w:rsidR="008B0981" w:rsidRPr="008E1975">
        <w:rPr>
          <w:szCs w:val="24"/>
        </w:rPr>
        <w:t>Perkantysis subjektas – UAB „Kauno vandenys“, Aukštaičių g., 43, Kaunas.</w:t>
      </w:r>
    </w:p>
    <w:p w14:paraId="53050371" w14:textId="0592F861" w:rsidR="009C48A3" w:rsidRPr="008E1975" w:rsidRDefault="008E1975" w:rsidP="008E197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92" w:right="279"/>
        <w:rPr>
          <w:bCs/>
          <w:szCs w:val="24"/>
        </w:rPr>
      </w:pPr>
      <w:r w:rsidRPr="008E1975">
        <w:rPr>
          <w:bCs/>
          <w:szCs w:val="24"/>
        </w:rPr>
        <w:t xml:space="preserve">1.2. </w:t>
      </w:r>
      <w:r w:rsidR="008B0981" w:rsidRPr="008E1975">
        <w:rPr>
          <w:bCs/>
          <w:szCs w:val="24"/>
        </w:rPr>
        <w:t xml:space="preserve">Paslaugų teikimo vieta – Vandens tyrimo laboratorija, </w:t>
      </w:r>
      <w:r w:rsidR="00884C07">
        <w:rPr>
          <w:bCs/>
          <w:szCs w:val="24"/>
        </w:rPr>
        <w:t>Kleboniškio g. 1F</w:t>
      </w:r>
      <w:r w:rsidR="008B0981" w:rsidRPr="008E1975">
        <w:rPr>
          <w:bCs/>
          <w:szCs w:val="24"/>
        </w:rPr>
        <w:t>, Kaunas</w:t>
      </w:r>
    </w:p>
    <w:p w14:paraId="0261EE48" w14:textId="77777777" w:rsidR="008E1975" w:rsidRPr="008E1975" w:rsidRDefault="009C48A3" w:rsidP="008E197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8E1975">
        <w:rPr>
          <w:b/>
          <w:bCs/>
          <w:szCs w:val="24"/>
        </w:rPr>
        <w:t xml:space="preserve">PIRKIMO OBJEKTAS </w:t>
      </w:r>
    </w:p>
    <w:p w14:paraId="01FEE6AC" w14:textId="77777777" w:rsidR="008B0981" w:rsidRPr="008E1975" w:rsidRDefault="008E1975" w:rsidP="008E197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Cs/>
          <w:szCs w:val="24"/>
        </w:rPr>
      </w:pPr>
      <w:r w:rsidRPr="008E1975">
        <w:rPr>
          <w:bCs/>
          <w:szCs w:val="24"/>
        </w:rPr>
        <w:t xml:space="preserve">2.1. </w:t>
      </w:r>
      <w:r w:rsidR="008B0981" w:rsidRPr="008E1975">
        <w:rPr>
          <w:bCs/>
          <w:szCs w:val="24"/>
        </w:rPr>
        <w:t xml:space="preserve"> Pirkimo objektas – Kokybės vadybos paslaugos.</w:t>
      </w:r>
    </w:p>
    <w:p w14:paraId="2AE415E7" w14:textId="77777777" w:rsidR="009C48A3" w:rsidRPr="008E1975" w:rsidRDefault="009C48A3" w:rsidP="008B0981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8E1975">
        <w:rPr>
          <w:b/>
          <w:bCs/>
          <w:szCs w:val="24"/>
        </w:rPr>
        <w:t>REIKALAVIMAI PASLAUGOMS ATLIKTI</w:t>
      </w:r>
      <w:r w:rsidRPr="008E1975">
        <w:rPr>
          <w:i/>
          <w:spacing w:val="-2"/>
          <w:szCs w:val="24"/>
        </w:rPr>
        <w:t xml:space="preserve"> </w:t>
      </w:r>
    </w:p>
    <w:tbl>
      <w:tblPr>
        <w:tblW w:w="4680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99"/>
      </w:tblGrid>
      <w:tr w:rsidR="008B0981" w:rsidRPr="008E1975" w14:paraId="0BAA8222" w14:textId="77777777" w:rsidTr="008E1975">
        <w:trPr>
          <w:trHeight w:val="476"/>
          <w:hidden/>
        </w:trPr>
        <w:tc>
          <w:tcPr>
            <w:tcW w:w="5000" w:type="pct"/>
            <w:vAlign w:val="center"/>
          </w:tcPr>
          <w:p w14:paraId="0799E4F6" w14:textId="6D2DBAFA" w:rsidR="008B0981" w:rsidRPr="00972AFD" w:rsidRDefault="008B0981" w:rsidP="00972AFD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eastAsia="Calibri" w:hAnsi="Times New Roman" w:cs="Times New Roman"/>
                <w:vanish/>
                <w:sz w:val="24"/>
                <w:lang w:eastAsia="en-US"/>
              </w:rPr>
            </w:pPr>
          </w:p>
          <w:p w14:paraId="35F1788D" w14:textId="4A112081" w:rsidR="008B0981" w:rsidRPr="00972AFD" w:rsidRDefault="00972AFD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="008B0981" w:rsidRPr="00972AFD">
              <w:rPr>
                <w:rFonts w:ascii="Times New Roman" w:eastAsia="Calibri" w:hAnsi="Times New Roman" w:cs="Times New Roman"/>
                <w:sz w:val="24"/>
                <w:lang w:eastAsia="en-US"/>
              </w:rPr>
              <w:t>Užtikrinti ISO/IEC 17025 standarto įdiegimą, priežiūrą ir palaikymą laboratorijoje.</w:t>
            </w:r>
          </w:p>
        </w:tc>
      </w:tr>
      <w:tr w:rsidR="008B0981" w:rsidRPr="008E1975" w14:paraId="1C1B5926" w14:textId="77777777" w:rsidTr="008E1975">
        <w:trPr>
          <w:trHeight w:val="476"/>
        </w:trPr>
        <w:tc>
          <w:tcPr>
            <w:tcW w:w="5000" w:type="pct"/>
            <w:vAlign w:val="center"/>
          </w:tcPr>
          <w:p w14:paraId="274EFBB7" w14:textId="0DB3F0B5" w:rsidR="008B0981" w:rsidRPr="00972AFD" w:rsidRDefault="008B0981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972AFD">
              <w:rPr>
                <w:rFonts w:ascii="Times New Roman" w:eastAsia="Calibri" w:hAnsi="Times New Roman" w:cs="Times New Roman"/>
                <w:sz w:val="24"/>
                <w:lang w:eastAsia="en-US"/>
              </w:rPr>
              <w:t>Po atlikto vidinio laboratorijos audito pasiruošimui akreditacijai pagal ISO/IEC 17025 standartą, parengti būtinų priemonių įgyvendinimo planą.</w:t>
            </w:r>
          </w:p>
        </w:tc>
      </w:tr>
      <w:tr w:rsidR="008B0981" w:rsidRPr="008E1975" w14:paraId="57C3AD5E" w14:textId="77777777" w:rsidTr="008E1975">
        <w:trPr>
          <w:trHeight w:val="476"/>
        </w:trPr>
        <w:tc>
          <w:tcPr>
            <w:tcW w:w="5000" w:type="pct"/>
            <w:vAlign w:val="center"/>
          </w:tcPr>
          <w:p w14:paraId="6037CD16" w14:textId="77777777" w:rsidR="008B0981" w:rsidRPr="008E1975" w:rsidRDefault="008B0981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8E1975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Dalyvauti akreditacijos įdiegimo procese ruošiant vadybos dokumentus, SVP ir kitą reikalingą dokumentaciją. </w:t>
            </w:r>
          </w:p>
        </w:tc>
      </w:tr>
      <w:tr w:rsidR="008B0981" w:rsidRPr="008E1975" w14:paraId="65F6C1E6" w14:textId="77777777" w:rsidTr="008E1975">
        <w:trPr>
          <w:trHeight w:val="476"/>
        </w:trPr>
        <w:tc>
          <w:tcPr>
            <w:tcW w:w="5000" w:type="pct"/>
            <w:vAlign w:val="center"/>
          </w:tcPr>
          <w:p w14:paraId="08DEC9F7" w14:textId="77777777" w:rsidR="008B0981" w:rsidRPr="008E1975" w:rsidRDefault="008B0981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ind w:left="432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E1975">
              <w:rPr>
                <w:rFonts w:ascii="Times New Roman" w:eastAsia="Calibri" w:hAnsi="Times New Roman" w:cs="Times New Roman"/>
                <w:sz w:val="24"/>
                <w:lang w:eastAsia="en-US"/>
              </w:rPr>
              <w:t>Kuruoti ir kontroliuoti visą įdiegtos sistemos atitikimą ISO/IEC 17025 standartui.</w:t>
            </w:r>
          </w:p>
        </w:tc>
      </w:tr>
      <w:tr w:rsidR="008B0981" w:rsidRPr="008E1975" w14:paraId="3EF3E32E" w14:textId="77777777" w:rsidTr="008E1975">
        <w:trPr>
          <w:trHeight w:val="476"/>
        </w:trPr>
        <w:tc>
          <w:tcPr>
            <w:tcW w:w="5000" w:type="pct"/>
            <w:vAlign w:val="center"/>
          </w:tcPr>
          <w:p w14:paraId="46798519" w14:textId="77777777" w:rsidR="008B0981" w:rsidRPr="008B0981" w:rsidRDefault="008B0981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ind w:left="432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E1975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Pildyti paraiškas Nacionalinio akreditacijos biuro (toliau NAB) vizitams. </w:t>
            </w:r>
          </w:p>
        </w:tc>
      </w:tr>
      <w:tr w:rsidR="008B0981" w:rsidRPr="008E1975" w14:paraId="355D3903" w14:textId="77777777" w:rsidTr="008E1975">
        <w:trPr>
          <w:trHeight w:val="476"/>
        </w:trPr>
        <w:tc>
          <w:tcPr>
            <w:tcW w:w="5000" w:type="pct"/>
            <w:vAlign w:val="center"/>
          </w:tcPr>
          <w:p w14:paraId="2D5F200C" w14:textId="77777777" w:rsidR="008B0981" w:rsidRPr="008B0981" w:rsidRDefault="008B0981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ind w:left="432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E1975">
              <w:rPr>
                <w:rFonts w:ascii="Times New Roman" w:eastAsia="Calibri" w:hAnsi="Times New Roman" w:cs="Times New Roman"/>
                <w:sz w:val="24"/>
                <w:lang w:eastAsia="en-US"/>
              </w:rPr>
              <w:t>Atstovauti  NAB vizito metu.</w:t>
            </w:r>
          </w:p>
        </w:tc>
      </w:tr>
      <w:tr w:rsidR="008B0981" w:rsidRPr="008E1975" w14:paraId="27888529" w14:textId="77777777" w:rsidTr="008E1975">
        <w:trPr>
          <w:trHeight w:val="476"/>
        </w:trPr>
        <w:tc>
          <w:tcPr>
            <w:tcW w:w="5000" w:type="pct"/>
            <w:vAlign w:val="center"/>
          </w:tcPr>
          <w:p w14:paraId="5460FAF6" w14:textId="77777777" w:rsidR="008B0981" w:rsidRPr="008B0981" w:rsidRDefault="008B0981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ind w:left="432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E1975">
              <w:rPr>
                <w:rFonts w:ascii="Times New Roman" w:eastAsia="Calibri" w:hAnsi="Times New Roman" w:cs="Times New Roman"/>
                <w:sz w:val="24"/>
                <w:lang w:eastAsia="en-US"/>
              </w:rPr>
              <w:t>Vesti laboratorijų darbuotojams mokymus.</w:t>
            </w:r>
          </w:p>
        </w:tc>
      </w:tr>
      <w:tr w:rsidR="008B0981" w:rsidRPr="008E1975" w14:paraId="52051264" w14:textId="77777777" w:rsidTr="008E1975">
        <w:trPr>
          <w:trHeight w:val="476"/>
        </w:trPr>
        <w:tc>
          <w:tcPr>
            <w:tcW w:w="5000" w:type="pct"/>
            <w:vAlign w:val="center"/>
          </w:tcPr>
          <w:p w14:paraId="3B694EE9" w14:textId="77777777" w:rsidR="008B0981" w:rsidRPr="008B0981" w:rsidRDefault="008B0981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ind w:left="432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E1975">
              <w:rPr>
                <w:rFonts w:ascii="Times New Roman" w:eastAsia="Calibri" w:hAnsi="Times New Roman" w:cs="Times New Roman"/>
                <w:sz w:val="24"/>
                <w:lang w:eastAsia="en-US"/>
              </w:rPr>
              <w:t>Organizuoti PT užsakymus</w:t>
            </w:r>
          </w:p>
        </w:tc>
      </w:tr>
      <w:tr w:rsidR="008B0981" w:rsidRPr="008E1975" w14:paraId="2933380B" w14:textId="77777777" w:rsidTr="008E1975">
        <w:trPr>
          <w:trHeight w:val="476"/>
        </w:trPr>
        <w:tc>
          <w:tcPr>
            <w:tcW w:w="5000" w:type="pct"/>
            <w:vAlign w:val="center"/>
          </w:tcPr>
          <w:p w14:paraId="279F66B0" w14:textId="77777777" w:rsidR="008B0981" w:rsidRPr="008B0981" w:rsidRDefault="008B0981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ind w:left="432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E1975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Pildyti akredituotos veiklos dokumentaciją ir kuruoti visą įdiegtos vadybos sistemos atitikimą ISO 17025 standartui. </w:t>
            </w:r>
          </w:p>
        </w:tc>
      </w:tr>
      <w:tr w:rsidR="008B0981" w:rsidRPr="008E1975" w14:paraId="05CBF616" w14:textId="77777777" w:rsidTr="008E1975">
        <w:trPr>
          <w:trHeight w:val="476"/>
        </w:trPr>
        <w:tc>
          <w:tcPr>
            <w:tcW w:w="5000" w:type="pct"/>
            <w:vAlign w:val="center"/>
          </w:tcPr>
          <w:p w14:paraId="2CF9CA20" w14:textId="77777777" w:rsidR="008B0981" w:rsidRPr="008B0981" w:rsidRDefault="008B0981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ind w:left="432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E1975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Konsultuoti dėl kokybės vadovo techninės dalies, teikti rekomendacijas dokumentų pildymui ir keitimui, išleidimui. </w:t>
            </w:r>
          </w:p>
        </w:tc>
      </w:tr>
      <w:tr w:rsidR="008B0981" w:rsidRPr="008E1975" w14:paraId="79824DAC" w14:textId="77777777" w:rsidTr="008E1975">
        <w:trPr>
          <w:trHeight w:val="476"/>
        </w:trPr>
        <w:tc>
          <w:tcPr>
            <w:tcW w:w="5000" w:type="pct"/>
            <w:vAlign w:val="center"/>
          </w:tcPr>
          <w:p w14:paraId="7CAC4FE7" w14:textId="77777777" w:rsidR="008B0981" w:rsidRPr="008E1975" w:rsidRDefault="008B0981" w:rsidP="00972AFD">
            <w:pPr>
              <w:pStyle w:val="Sraopastraipa"/>
              <w:widowControl/>
              <w:numPr>
                <w:ilvl w:val="1"/>
                <w:numId w:val="6"/>
              </w:numPr>
              <w:autoSpaceDE/>
              <w:autoSpaceDN/>
              <w:adjustRightInd/>
              <w:ind w:left="432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E1975">
              <w:rPr>
                <w:rFonts w:ascii="Times New Roman" w:eastAsia="Calibri" w:hAnsi="Times New Roman" w:cs="Times New Roman"/>
                <w:sz w:val="24"/>
                <w:lang w:eastAsia="en-US"/>
              </w:rPr>
              <w:t>Organizuoti vidinius auditus.</w:t>
            </w:r>
          </w:p>
        </w:tc>
      </w:tr>
    </w:tbl>
    <w:p w14:paraId="16EAA9F6" w14:textId="77777777" w:rsidR="008B0981" w:rsidRPr="008E1975" w:rsidRDefault="009C48A3" w:rsidP="008E197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line="240" w:lineRule="auto"/>
        <w:ind w:left="714" w:right="278" w:hanging="357"/>
        <w:rPr>
          <w:b/>
          <w:bCs/>
          <w:szCs w:val="24"/>
        </w:rPr>
      </w:pPr>
      <w:r w:rsidRPr="008E1975">
        <w:rPr>
          <w:b/>
          <w:bCs/>
          <w:szCs w:val="24"/>
        </w:rPr>
        <w:t xml:space="preserve">PRIDAVIMAS, PERDAVIMAS, </w:t>
      </w:r>
    </w:p>
    <w:p w14:paraId="4386FA30" w14:textId="77777777" w:rsidR="009C48A3" w:rsidRPr="008E1975" w:rsidRDefault="008B0981" w:rsidP="008B098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/>
          <w:bCs/>
          <w:szCs w:val="24"/>
        </w:rPr>
      </w:pPr>
      <w:r w:rsidRPr="008E1975">
        <w:rPr>
          <w:bCs/>
          <w:szCs w:val="24"/>
        </w:rPr>
        <w:t>4.1.</w:t>
      </w:r>
      <w:r w:rsidRPr="008E1975">
        <w:rPr>
          <w:b/>
          <w:bCs/>
          <w:szCs w:val="24"/>
        </w:rPr>
        <w:t xml:space="preserve"> </w:t>
      </w:r>
      <w:r w:rsidRPr="008E1975">
        <w:rPr>
          <w:szCs w:val="24"/>
        </w:rPr>
        <w:t>Paslaugos perduodamos sudarant suteiktų paslaugų perdavimo – priėmimo aktą.</w:t>
      </w:r>
    </w:p>
    <w:p w14:paraId="2C38E9A4" w14:textId="77777777" w:rsidR="009C48A3" w:rsidRPr="008E197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8E1975">
        <w:rPr>
          <w:b/>
          <w:bCs/>
          <w:szCs w:val="24"/>
        </w:rPr>
        <w:t>REIKALAVIMAI DĖL APMOKYMO, ĮDIEGIMO</w:t>
      </w:r>
    </w:p>
    <w:p w14:paraId="1E680921" w14:textId="77777777" w:rsidR="009C48A3" w:rsidRPr="008E1975" w:rsidRDefault="008E1975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szCs w:val="24"/>
        </w:rPr>
      </w:pPr>
      <w:r w:rsidRPr="008E1975">
        <w:rPr>
          <w:szCs w:val="24"/>
        </w:rPr>
        <w:t xml:space="preserve">5.1. </w:t>
      </w:r>
      <w:r w:rsidR="008B0981" w:rsidRPr="008E1975">
        <w:rPr>
          <w:szCs w:val="24"/>
        </w:rPr>
        <w:t xml:space="preserve">Netaikoma. </w:t>
      </w:r>
    </w:p>
    <w:p w14:paraId="1832F495" w14:textId="77777777" w:rsidR="009C48A3" w:rsidRPr="008E197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8E1975">
        <w:rPr>
          <w:b/>
          <w:bCs/>
          <w:szCs w:val="24"/>
        </w:rPr>
        <w:t>PASLAUGŲ KOKYBĖS KONTROLĖ</w:t>
      </w:r>
    </w:p>
    <w:p w14:paraId="75DDB771" w14:textId="77777777" w:rsidR="009C48A3" w:rsidRPr="008E1975" w:rsidRDefault="008E1975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/>
          <w:bCs/>
          <w:szCs w:val="24"/>
        </w:rPr>
      </w:pPr>
      <w:r w:rsidRPr="008E1975">
        <w:rPr>
          <w:szCs w:val="24"/>
        </w:rPr>
        <w:t xml:space="preserve">6.1. </w:t>
      </w:r>
      <w:r w:rsidR="008B0981" w:rsidRPr="008E1975">
        <w:rPr>
          <w:szCs w:val="24"/>
        </w:rPr>
        <w:t>Netaikoma</w:t>
      </w:r>
    </w:p>
    <w:p w14:paraId="55D3568C" w14:textId="77777777" w:rsidR="009C48A3" w:rsidRPr="008E197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8E1975">
        <w:rPr>
          <w:b/>
          <w:bCs/>
          <w:szCs w:val="24"/>
        </w:rPr>
        <w:t>DOKUMENTACIJA, INSTRUKCIJOS</w:t>
      </w:r>
    </w:p>
    <w:p w14:paraId="27AC134D" w14:textId="77777777" w:rsidR="009C48A3" w:rsidRPr="008E1975" w:rsidRDefault="008B0981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8E1975">
        <w:rPr>
          <w:szCs w:val="24"/>
        </w:rPr>
        <w:t xml:space="preserve">7.1. Dokumentai rengiami lietuvių kalba. </w:t>
      </w:r>
    </w:p>
    <w:p w14:paraId="0F6D2DAB" w14:textId="77777777" w:rsidR="009C48A3" w:rsidRPr="008E197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8E1975">
        <w:rPr>
          <w:b/>
          <w:szCs w:val="24"/>
        </w:rPr>
        <w:lastRenderedPageBreak/>
        <w:t>INTELEKTINĖS NUOSAVYBĖS TEISIŲ PERDAVIMAS</w:t>
      </w:r>
    </w:p>
    <w:p w14:paraId="6A7DB18A" w14:textId="77777777" w:rsidR="009C48A3" w:rsidRPr="008E1975" w:rsidRDefault="008E1975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8E1975">
        <w:rPr>
          <w:szCs w:val="24"/>
        </w:rPr>
        <w:t xml:space="preserve">8.1. </w:t>
      </w:r>
      <w:r w:rsidR="008B0981" w:rsidRPr="008E1975">
        <w:rPr>
          <w:szCs w:val="24"/>
        </w:rPr>
        <w:t xml:space="preserve">Netaikoma. </w:t>
      </w:r>
    </w:p>
    <w:p w14:paraId="7310F2B7" w14:textId="77777777" w:rsidR="009C48A3" w:rsidRPr="008E197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8E1975">
        <w:rPr>
          <w:b/>
          <w:szCs w:val="24"/>
        </w:rPr>
        <w:t>PASLAUGŲ KAINOS STRUKTŪRA</w:t>
      </w:r>
    </w:p>
    <w:p w14:paraId="6C3C52C9" w14:textId="77777777" w:rsidR="009C48A3" w:rsidRPr="008E1975" w:rsidRDefault="008E1975" w:rsidP="008E1975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/>
          <w:szCs w:val="24"/>
        </w:rPr>
      </w:pPr>
      <w:r w:rsidRPr="008E1975">
        <w:rPr>
          <w:szCs w:val="24"/>
        </w:rPr>
        <w:t xml:space="preserve">9.1. </w:t>
      </w:r>
      <w:r w:rsidR="008B0981" w:rsidRPr="008E1975">
        <w:rPr>
          <w:szCs w:val="24"/>
        </w:rPr>
        <w:t>Fiksuotas įkainis už 1 mėn. paslaugas.</w:t>
      </w:r>
    </w:p>
    <w:p w14:paraId="6140D00B" w14:textId="77777777" w:rsidR="009C48A3" w:rsidRPr="008E197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8E1975">
        <w:rPr>
          <w:b/>
          <w:bCs/>
          <w:szCs w:val="24"/>
        </w:rPr>
        <w:t>SPECIALIEJI KVALIFIKACINIAI REIKALAVIMAI TEIKĖJUI, KITI REIKALAVIMAI, PRIEDAI</w:t>
      </w:r>
    </w:p>
    <w:p w14:paraId="0E7A2CE9" w14:textId="77777777" w:rsidR="009C48A3" w:rsidRPr="008E1975" w:rsidRDefault="008E1975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/>
          <w:bCs/>
          <w:szCs w:val="24"/>
        </w:rPr>
      </w:pPr>
      <w:r w:rsidRPr="008E1975">
        <w:rPr>
          <w:szCs w:val="24"/>
        </w:rPr>
        <w:t xml:space="preserve">10.1. </w:t>
      </w:r>
      <w:r w:rsidR="008B0981" w:rsidRPr="008E1975">
        <w:rPr>
          <w:szCs w:val="24"/>
        </w:rPr>
        <w:t xml:space="preserve">Netaikoma. </w:t>
      </w:r>
    </w:p>
    <w:p w14:paraId="0FE0CF5E" w14:textId="3698C354" w:rsidR="009C48A3" w:rsidRPr="008E1975" w:rsidRDefault="007513E0" w:rsidP="009C48A3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__________________________________________________________</w:t>
      </w:r>
      <w:bookmarkStart w:id="0" w:name="_GoBack"/>
      <w:bookmarkEnd w:id="0"/>
    </w:p>
    <w:sectPr w:rsidR="009C48A3" w:rsidRPr="008E1975" w:rsidSect="008E1975">
      <w:pgSz w:w="12240" w:h="15840"/>
      <w:pgMar w:top="1135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hybridMultilevel"/>
    <w:tmpl w:val="8ABE3DB6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F7D4F"/>
    <w:multiLevelType w:val="multilevel"/>
    <w:tmpl w:val="07243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8A131D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7506130"/>
    <w:multiLevelType w:val="multilevel"/>
    <w:tmpl w:val="7924C5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8D4F3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B4705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D4859"/>
    <w:rsid w:val="00424DF0"/>
    <w:rsid w:val="00441391"/>
    <w:rsid w:val="0044328D"/>
    <w:rsid w:val="004760C5"/>
    <w:rsid w:val="00481E42"/>
    <w:rsid w:val="00482EC2"/>
    <w:rsid w:val="00494D06"/>
    <w:rsid w:val="004D3125"/>
    <w:rsid w:val="00527BFA"/>
    <w:rsid w:val="00540B59"/>
    <w:rsid w:val="005449AA"/>
    <w:rsid w:val="0055531A"/>
    <w:rsid w:val="005721BD"/>
    <w:rsid w:val="0059629C"/>
    <w:rsid w:val="00596E8C"/>
    <w:rsid w:val="005B018E"/>
    <w:rsid w:val="005C120B"/>
    <w:rsid w:val="005D2A24"/>
    <w:rsid w:val="005F2622"/>
    <w:rsid w:val="006761A8"/>
    <w:rsid w:val="00681E59"/>
    <w:rsid w:val="006C0C22"/>
    <w:rsid w:val="006D785C"/>
    <w:rsid w:val="006F13A5"/>
    <w:rsid w:val="006F25E1"/>
    <w:rsid w:val="00725AF2"/>
    <w:rsid w:val="007513E0"/>
    <w:rsid w:val="007734BB"/>
    <w:rsid w:val="007C1D14"/>
    <w:rsid w:val="007C20FD"/>
    <w:rsid w:val="007E4D60"/>
    <w:rsid w:val="007E7EF4"/>
    <w:rsid w:val="007F2520"/>
    <w:rsid w:val="007F52D9"/>
    <w:rsid w:val="00804B06"/>
    <w:rsid w:val="00884C07"/>
    <w:rsid w:val="008B0981"/>
    <w:rsid w:val="008C1307"/>
    <w:rsid w:val="008C2484"/>
    <w:rsid w:val="008D0F6A"/>
    <w:rsid w:val="008E1975"/>
    <w:rsid w:val="009407AC"/>
    <w:rsid w:val="00960627"/>
    <w:rsid w:val="00972AFD"/>
    <w:rsid w:val="009C48A3"/>
    <w:rsid w:val="009D69AB"/>
    <w:rsid w:val="009D7629"/>
    <w:rsid w:val="00A02CAA"/>
    <w:rsid w:val="00A21166"/>
    <w:rsid w:val="00A229C7"/>
    <w:rsid w:val="00A56108"/>
    <w:rsid w:val="00A80571"/>
    <w:rsid w:val="00A855EA"/>
    <w:rsid w:val="00AF468B"/>
    <w:rsid w:val="00B16966"/>
    <w:rsid w:val="00B26F15"/>
    <w:rsid w:val="00B81A88"/>
    <w:rsid w:val="00BB15B4"/>
    <w:rsid w:val="00BF4BC8"/>
    <w:rsid w:val="00BF4C1F"/>
    <w:rsid w:val="00C72767"/>
    <w:rsid w:val="00C9663A"/>
    <w:rsid w:val="00D2378B"/>
    <w:rsid w:val="00D41484"/>
    <w:rsid w:val="00D4255F"/>
    <w:rsid w:val="00D5452F"/>
    <w:rsid w:val="00DE5867"/>
    <w:rsid w:val="00E7684A"/>
    <w:rsid w:val="00E8205B"/>
    <w:rsid w:val="00EC5943"/>
    <w:rsid w:val="00F07081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E5B46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8870D1-4A9B-4793-9332-A824C4C7E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49376C-7115-43FE-90CC-E9DFF9264D62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BC63A327-83DA-4B9F-88B8-BC9EA7CA9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 Kokybės vadybininkas</dc:title>
  <dc:subject/>
  <dc:creator>Arvydas Juška</dc:creator>
  <cp:keywords/>
  <dc:description/>
  <cp:lastModifiedBy>Giedrė Žilionienė</cp:lastModifiedBy>
  <cp:revision>4</cp:revision>
  <dcterms:created xsi:type="dcterms:W3CDTF">2025-04-29T11:48:00Z</dcterms:created>
  <dcterms:modified xsi:type="dcterms:W3CDTF">2025-05-12T05:50:00Z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